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348" w:type="dxa"/>
        <w:tblInd w:w="-147"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451"/>
        <w:gridCol w:w="8897"/>
      </w:tblGrid>
      <w:tr w:rsidR="00DE260F" w:rsidRPr="00DE260F" w14:paraId="26D774BF" w14:textId="77777777" w:rsidTr="0050129B">
        <w:trPr>
          <w:trHeight w:hRule="exact" w:val="1276"/>
        </w:trPr>
        <w:tc>
          <w:tcPr>
            <w:tcW w:w="1451" w:type="dxa"/>
            <w:shd w:val="clear" w:color="auto" w:fill="2F5496" w:themeFill="accent5" w:themeFillShade="BF"/>
          </w:tcPr>
          <w:p w14:paraId="1A4E9912" w14:textId="77777777" w:rsidR="001E4026" w:rsidRPr="00DE260F" w:rsidRDefault="001E4026" w:rsidP="0050129B">
            <w:pPr>
              <w:rPr>
                <w:color w:val="FFFFFF" w:themeColor="background1"/>
              </w:rPr>
            </w:pPr>
            <w:bookmarkStart w:id="0" w:name="_GoBack"/>
            <w:bookmarkEnd w:id="0"/>
            <w:r w:rsidRPr="00DE260F">
              <w:rPr>
                <w:noProof/>
                <w:color w:val="FFFFFF" w:themeColor="background1"/>
                <w:lang w:eastAsia="fr-FR"/>
              </w:rPr>
              <w:drawing>
                <wp:anchor distT="0" distB="0" distL="114300" distR="114300" simplePos="0" relativeHeight="251671552" behindDoc="0" locked="0" layoutInCell="1" allowOverlap="1" wp14:anchorId="7C570D86" wp14:editId="32AEC411">
                  <wp:simplePos x="0" y="0"/>
                  <wp:positionH relativeFrom="margin">
                    <wp:posOffset>-64135</wp:posOffset>
                  </wp:positionH>
                  <wp:positionV relativeFrom="paragraph">
                    <wp:posOffset>1270</wp:posOffset>
                  </wp:positionV>
                  <wp:extent cx="784225" cy="789305"/>
                  <wp:effectExtent l="0" t="0" r="0" b="0"/>
                  <wp:wrapThrough wrapText="bothSides">
                    <wp:wrapPolygon edited="0">
                      <wp:start x="0" y="0"/>
                      <wp:lineTo x="0" y="20853"/>
                      <wp:lineTo x="20988" y="20853"/>
                      <wp:lineTo x="20988"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225" cy="789305"/>
                          </a:xfrm>
                          <a:prstGeom prst="rect">
                            <a:avLst/>
                          </a:prstGeom>
                          <a:noFill/>
                        </pic:spPr>
                      </pic:pic>
                    </a:graphicData>
                  </a:graphic>
                  <wp14:sizeRelH relativeFrom="page">
                    <wp14:pctWidth>0</wp14:pctWidth>
                  </wp14:sizeRelH>
                  <wp14:sizeRelV relativeFrom="page">
                    <wp14:pctHeight>0</wp14:pctHeight>
                  </wp14:sizeRelV>
                </wp:anchor>
              </w:drawing>
            </w:r>
          </w:p>
        </w:tc>
        <w:tc>
          <w:tcPr>
            <w:tcW w:w="8897" w:type="dxa"/>
            <w:shd w:val="clear" w:color="auto" w:fill="2F5496" w:themeFill="accent5" w:themeFillShade="BF"/>
          </w:tcPr>
          <w:p w14:paraId="5453152A" w14:textId="77777777" w:rsidR="001E4026" w:rsidRPr="0050129B" w:rsidRDefault="001E4026" w:rsidP="0050129B">
            <w:pPr>
              <w:rPr>
                <w:rFonts w:ascii="Arial" w:hAnsi="Arial" w:cs="Arial"/>
                <w:b/>
                <w:bCs/>
                <w:i/>
                <w:iCs/>
                <w:color w:val="FFFFFF" w:themeColor="background1"/>
                <w:sz w:val="16"/>
                <w:szCs w:val="16"/>
              </w:rPr>
            </w:pPr>
          </w:p>
          <w:p w14:paraId="125FCCFE" w14:textId="77777777" w:rsidR="001E4026" w:rsidRPr="0050129B" w:rsidRDefault="001E4026" w:rsidP="0050129B">
            <w:pPr>
              <w:jc w:val="center"/>
              <w:rPr>
                <w:rFonts w:ascii="Arial" w:hAnsi="Arial" w:cs="Arial"/>
                <w:b/>
                <w:bCs/>
                <w:iCs/>
                <w:color w:val="FFFFFF" w:themeColor="background1"/>
                <w:sz w:val="32"/>
                <w:szCs w:val="32"/>
              </w:rPr>
            </w:pPr>
            <w:r w:rsidRPr="0050129B">
              <w:rPr>
                <w:rFonts w:ascii="Arial" w:hAnsi="Arial" w:cs="Arial"/>
                <w:b/>
                <w:bCs/>
                <w:iCs/>
                <w:color w:val="FFFFFF" w:themeColor="background1"/>
                <w:sz w:val="32"/>
                <w:szCs w:val="32"/>
              </w:rPr>
              <w:t xml:space="preserve">Charte </w:t>
            </w:r>
            <w:r w:rsidR="0050129B" w:rsidRPr="0050129B">
              <w:rPr>
                <w:rFonts w:ascii="Arial" w:hAnsi="Arial" w:cs="Arial"/>
                <w:b/>
                <w:bCs/>
                <w:iCs/>
                <w:color w:val="FFFFFF" w:themeColor="background1"/>
                <w:sz w:val="32"/>
                <w:szCs w:val="32"/>
              </w:rPr>
              <w:t xml:space="preserve">des droits et libertés </w:t>
            </w:r>
            <w:r w:rsidRPr="0050129B">
              <w:rPr>
                <w:rFonts w:ascii="Arial" w:hAnsi="Arial" w:cs="Arial"/>
                <w:b/>
                <w:bCs/>
                <w:iCs/>
                <w:color w:val="FFFFFF" w:themeColor="background1"/>
                <w:sz w:val="32"/>
                <w:szCs w:val="32"/>
              </w:rPr>
              <w:t>de la personne accueillie</w:t>
            </w:r>
          </w:p>
          <w:p w14:paraId="0047F2DC" w14:textId="77777777" w:rsidR="0050129B" w:rsidRDefault="0050129B" w:rsidP="0050129B">
            <w:pPr>
              <w:jc w:val="center"/>
              <w:rPr>
                <w:rFonts w:ascii="Arial" w:hAnsi="Arial" w:cs="Arial"/>
                <w:b/>
                <w:bCs/>
                <w:iCs/>
                <w:color w:val="FFFFFF" w:themeColor="background1"/>
                <w:sz w:val="32"/>
                <w:szCs w:val="32"/>
              </w:rPr>
            </w:pPr>
          </w:p>
          <w:p w14:paraId="633C9971" w14:textId="77777777" w:rsidR="0050129B" w:rsidRPr="0050129B" w:rsidRDefault="0050129B" w:rsidP="0050129B">
            <w:pPr>
              <w:jc w:val="right"/>
              <w:rPr>
                <w:color w:val="FFFFFF" w:themeColor="background1"/>
                <w:sz w:val="16"/>
                <w:szCs w:val="16"/>
              </w:rPr>
            </w:pPr>
            <w:r w:rsidRPr="0050129B">
              <w:rPr>
                <w:color w:val="FFFFFF" w:themeColor="background1"/>
                <w:sz w:val="16"/>
                <w:szCs w:val="16"/>
              </w:rPr>
              <w:t>Source : Directi</w:t>
            </w:r>
            <w:r>
              <w:rPr>
                <w:color w:val="FFFFFF" w:themeColor="background1"/>
                <w:sz w:val="16"/>
                <w:szCs w:val="16"/>
              </w:rPr>
              <w:t xml:space="preserve">on Générale de l’Action Sociale - </w:t>
            </w:r>
            <w:r w:rsidRPr="0050129B">
              <w:rPr>
                <w:color w:val="FFFFFF" w:themeColor="background1"/>
                <w:sz w:val="16"/>
                <w:szCs w:val="16"/>
              </w:rPr>
              <w:t>mai 2004</w:t>
            </w:r>
          </w:p>
        </w:tc>
      </w:tr>
    </w:tbl>
    <w:p w14:paraId="32A68C71" w14:textId="77777777" w:rsidR="00CC05AA" w:rsidRPr="001E4026" w:rsidRDefault="00CC05AA" w:rsidP="001E4026">
      <w:pPr>
        <w:shd w:val="clear" w:color="auto" w:fill="FFFFFF" w:themeFill="background1"/>
        <w:spacing w:after="0" w:line="240" w:lineRule="auto"/>
        <w:rPr>
          <w:sz w:val="16"/>
          <w:szCs w:val="16"/>
        </w:rPr>
      </w:pPr>
    </w:p>
    <w:p w14:paraId="3A66A8B6" w14:textId="77777777" w:rsidR="00CC05AA" w:rsidRPr="007E0CEC" w:rsidRDefault="00CC05AA" w:rsidP="007E0CEC">
      <w:pPr>
        <w:spacing w:after="240" w:line="240" w:lineRule="auto"/>
        <w:ind w:left="-142"/>
        <w:rPr>
          <w:rFonts w:ascii="Arial" w:eastAsiaTheme="minorEastAsia" w:hAnsi="Arial" w:cs="Arial"/>
          <w:b/>
          <w:bCs/>
          <w:iCs/>
          <w:color w:val="FFFFFF" w:themeColor="background1"/>
          <w:sz w:val="28"/>
          <w:szCs w:val="28"/>
          <w:shd w:val="clear" w:color="auto" w:fill="B61679"/>
          <w:lang w:eastAsia="fr-FR"/>
        </w:rPr>
      </w:pPr>
      <w:r w:rsidRPr="00DE260F">
        <w:rPr>
          <w:rFonts w:ascii="Arial" w:eastAsiaTheme="minorEastAsia" w:hAnsi="Arial" w:cs="Arial"/>
          <w:b/>
          <w:bCs/>
          <w:iCs/>
          <w:color w:val="FFFFFF" w:themeColor="background1"/>
          <w:sz w:val="28"/>
          <w:szCs w:val="28"/>
          <w:shd w:val="clear" w:color="auto" w:fill="2F5496" w:themeFill="accent5" w:themeFillShade="BF"/>
          <w:lang w:eastAsia="fr-FR"/>
        </w:rPr>
        <w:t>Principes généraux</w:t>
      </w:r>
    </w:p>
    <w:p w14:paraId="0F6329E8" w14:textId="77777777" w:rsidR="00CC05AA" w:rsidRPr="00CC05AA" w:rsidRDefault="0050129B" w:rsidP="00082E0B">
      <w:pPr>
        <w:spacing w:after="0"/>
        <w:ind w:left="851"/>
        <w:jc w:val="both"/>
        <w:rPr>
          <w:b/>
        </w:rPr>
      </w:pPr>
      <w:r w:rsidRPr="00CC05AA">
        <w:rPr>
          <w:b/>
          <w:noProof/>
          <w:color w:val="B61679"/>
          <w:lang w:eastAsia="fr-FR"/>
        </w:rPr>
        <w:drawing>
          <wp:anchor distT="0" distB="0" distL="114300" distR="114300" simplePos="0" relativeHeight="251659264" behindDoc="0" locked="0" layoutInCell="1" allowOverlap="1" wp14:anchorId="75A499B6" wp14:editId="46A9DDA4">
            <wp:simplePos x="0" y="0"/>
            <wp:positionH relativeFrom="margin">
              <wp:posOffset>-71755</wp:posOffset>
            </wp:positionH>
            <wp:positionV relativeFrom="page">
              <wp:posOffset>1629168</wp:posOffset>
            </wp:positionV>
            <wp:extent cx="412115" cy="396240"/>
            <wp:effectExtent l="0" t="0" r="6985" b="3810"/>
            <wp:wrapThrough wrapText="bothSides">
              <wp:wrapPolygon edited="0">
                <wp:start x="0" y="0"/>
                <wp:lineTo x="0" y="20769"/>
                <wp:lineTo x="20968" y="20769"/>
                <wp:lineTo x="20968" y="0"/>
                <wp:lineTo x="0" y="0"/>
              </wp:wrapPolygon>
            </wp:wrapThrough>
            <wp:docPr id="9" name="Image 9"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4"/>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80000"/>
                              </a14:imgEffect>
                            </a14:imgLayer>
                          </a14:imgProps>
                        </a:ext>
                        <a:ext uri="{28A0092B-C50C-407E-A947-70E740481C1C}">
                          <a14:useLocalDpi xmlns:a14="http://schemas.microsoft.com/office/drawing/2010/main" val="0"/>
                        </a:ext>
                      </a:extLst>
                    </a:blip>
                    <a:srcRect/>
                    <a:stretch>
                      <a:fillRect/>
                    </a:stretch>
                  </pic:blipFill>
                  <pic:spPr bwMode="auto">
                    <a:xfrm>
                      <a:off x="0" y="0"/>
                      <a:ext cx="41211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5AA" w:rsidRPr="00CC05AA">
        <w:rPr>
          <w:b/>
          <w:color w:val="B61679"/>
        </w:rPr>
        <w:t>Principe de non-discrimination</w:t>
      </w:r>
    </w:p>
    <w:p w14:paraId="6A4B7050" w14:textId="77777777" w:rsidR="00CC05AA" w:rsidRPr="00CC05AA" w:rsidRDefault="00CC05AA" w:rsidP="00082E0B">
      <w:pPr>
        <w:spacing w:after="240" w:line="240" w:lineRule="auto"/>
        <w:ind w:left="851"/>
        <w:jc w:val="both"/>
      </w:pPr>
      <w:r w:rsidRPr="00CC05AA">
        <w:t>Nul ne peut faire l'objet d'une discrimination, quelle qu'elle soit, lors de la prise charge ou de l'accompagnement.</w:t>
      </w:r>
    </w:p>
    <w:p w14:paraId="6B208E64" w14:textId="77777777" w:rsidR="00CC05AA" w:rsidRPr="00CC05AA" w:rsidRDefault="0050129B" w:rsidP="00082E0B">
      <w:pPr>
        <w:spacing w:after="0"/>
        <w:ind w:left="851"/>
        <w:jc w:val="both"/>
        <w:rPr>
          <w:b/>
          <w:color w:val="ED499B"/>
        </w:rPr>
      </w:pPr>
      <w:r w:rsidRPr="00CC05AA">
        <w:rPr>
          <w:b/>
          <w:noProof/>
          <w:color w:val="ED499B"/>
          <w:lang w:eastAsia="fr-FR"/>
        </w:rPr>
        <w:drawing>
          <wp:anchor distT="0" distB="0" distL="114300" distR="114300" simplePos="0" relativeHeight="251660288" behindDoc="0" locked="0" layoutInCell="1" allowOverlap="1" wp14:anchorId="7DA8C699" wp14:editId="4ED7DC9C">
            <wp:simplePos x="0" y="0"/>
            <wp:positionH relativeFrom="margin">
              <wp:posOffset>-71755</wp:posOffset>
            </wp:positionH>
            <wp:positionV relativeFrom="page">
              <wp:posOffset>2249170</wp:posOffset>
            </wp:positionV>
            <wp:extent cx="455930" cy="373380"/>
            <wp:effectExtent l="0" t="0" r="1270" b="7620"/>
            <wp:wrapThrough wrapText="bothSides">
              <wp:wrapPolygon edited="0">
                <wp:start x="0" y="0"/>
                <wp:lineTo x="0" y="20939"/>
                <wp:lineTo x="20758" y="20939"/>
                <wp:lineTo x="2075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930" cy="373380"/>
                    </a:xfrm>
                    <a:prstGeom prst="rect">
                      <a:avLst/>
                    </a:prstGeom>
                    <a:noFill/>
                  </pic:spPr>
                </pic:pic>
              </a:graphicData>
            </a:graphic>
            <wp14:sizeRelH relativeFrom="page">
              <wp14:pctWidth>0</wp14:pctWidth>
            </wp14:sizeRelH>
            <wp14:sizeRelV relativeFrom="page">
              <wp14:pctHeight>0</wp14:pctHeight>
            </wp14:sizeRelV>
          </wp:anchor>
        </w:drawing>
      </w:r>
      <w:r w:rsidR="00CC05AA" w:rsidRPr="00CC05AA">
        <w:rPr>
          <w:b/>
          <w:color w:val="ED499B"/>
        </w:rPr>
        <w:t>Droit à une prise en charge ou à un accompagnement</w:t>
      </w:r>
    </w:p>
    <w:p w14:paraId="5B0390A8" w14:textId="77777777" w:rsidR="00CC05AA" w:rsidRPr="00CC05AA" w:rsidRDefault="00CC05AA" w:rsidP="00082E0B">
      <w:pPr>
        <w:spacing w:after="240" w:line="240" w:lineRule="auto"/>
        <w:ind w:left="851"/>
        <w:jc w:val="both"/>
      </w:pPr>
      <w:r w:rsidRPr="00CC05AA">
        <w:t xml:space="preserve">L’accompagnement qui vous est proposé est individualisé et le plus adapté possible </w:t>
      </w:r>
      <w:r>
        <w:t>à</w:t>
      </w:r>
      <w:r w:rsidRPr="00CC05AA">
        <w:t xml:space="preserve"> vos besoins.</w:t>
      </w:r>
    </w:p>
    <w:p w14:paraId="32D16076" w14:textId="77777777" w:rsidR="00CC05AA" w:rsidRPr="00CC05AA" w:rsidRDefault="0050129B" w:rsidP="00082E0B">
      <w:pPr>
        <w:spacing w:after="0"/>
        <w:ind w:left="851"/>
        <w:jc w:val="both"/>
        <w:rPr>
          <w:b/>
        </w:rPr>
      </w:pPr>
      <w:r w:rsidRPr="00CC05AA">
        <w:rPr>
          <w:b/>
          <w:noProof/>
          <w:color w:val="2E74B5" w:themeColor="accent1" w:themeShade="BF"/>
          <w:lang w:eastAsia="fr-FR"/>
        </w:rPr>
        <w:drawing>
          <wp:anchor distT="0" distB="0" distL="114300" distR="114300" simplePos="0" relativeHeight="251661312" behindDoc="0" locked="0" layoutInCell="1" allowOverlap="1" wp14:anchorId="4A371E6B" wp14:editId="3F96CF3B">
            <wp:simplePos x="0" y="0"/>
            <wp:positionH relativeFrom="margin">
              <wp:posOffset>-71755</wp:posOffset>
            </wp:positionH>
            <wp:positionV relativeFrom="page">
              <wp:posOffset>2803283</wp:posOffset>
            </wp:positionV>
            <wp:extent cx="479425" cy="449580"/>
            <wp:effectExtent l="0" t="0" r="0" b="7620"/>
            <wp:wrapThrough wrapText="bothSides">
              <wp:wrapPolygon edited="0">
                <wp:start x="0" y="0"/>
                <wp:lineTo x="0" y="21051"/>
                <wp:lineTo x="20599" y="21051"/>
                <wp:lineTo x="20599"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425" cy="449580"/>
                    </a:xfrm>
                    <a:prstGeom prst="rect">
                      <a:avLst/>
                    </a:prstGeom>
                    <a:noFill/>
                  </pic:spPr>
                </pic:pic>
              </a:graphicData>
            </a:graphic>
            <wp14:sizeRelH relativeFrom="margin">
              <wp14:pctWidth>0</wp14:pctWidth>
            </wp14:sizeRelH>
            <wp14:sizeRelV relativeFrom="margin">
              <wp14:pctHeight>0</wp14:pctHeight>
            </wp14:sizeRelV>
          </wp:anchor>
        </w:drawing>
      </w:r>
      <w:r w:rsidR="00CC05AA" w:rsidRPr="00CC05AA">
        <w:rPr>
          <w:b/>
          <w:color w:val="2E74B5" w:themeColor="accent1" w:themeShade="BF"/>
        </w:rPr>
        <w:t>Droit à l'information</w:t>
      </w:r>
    </w:p>
    <w:p w14:paraId="256E6A22" w14:textId="77777777" w:rsidR="00CC05AA" w:rsidRPr="00CC05AA" w:rsidRDefault="00CC05AA" w:rsidP="00082E0B">
      <w:pPr>
        <w:spacing w:after="240" w:line="240" w:lineRule="auto"/>
        <w:ind w:left="851"/>
        <w:jc w:val="both"/>
      </w:pPr>
      <w:r w:rsidRPr="00CC05AA">
        <w:lastRenderedPageBreak/>
        <w:t>Les résidents ont accès à toute information ou document relatifs à leur accompagnement, dans les conditions prévues par la loi ou la réglementation.</w:t>
      </w:r>
    </w:p>
    <w:p w14:paraId="17EA56F9" w14:textId="77777777" w:rsidR="00CC05AA" w:rsidRPr="0041290D" w:rsidRDefault="00CC05AA" w:rsidP="00082E0B">
      <w:pPr>
        <w:spacing w:after="0"/>
        <w:ind w:left="851"/>
        <w:jc w:val="both"/>
        <w:rPr>
          <w:b/>
          <w:color w:val="080E86"/>
        </w:rPr>
      </w:pPr>
      <w:r w:rsidRPr="0041290D">
        <w:rPr>
          <w:b/>
          <w:color w:val="080E86"/>
        </w:rPr>
        <w:t>Principe du libre choix, du consentement éclairé et de la participation de la personne</w:t>
      </w:r>
    </w:p>
    <w:p w14:paraId="14173FEA" w14:textId="77777777" w:rsidR="005D6A3F" w:rsidRPr="00CC05AA" w:rsidRDefault="0050129B" w:rsidP="00082E0B">
      <w:pPr>
        <w:numPr>
          <w:ilvl w:val="0"/>
          <w:numId w:val="1"/>
        </w:numPr>
        <w:tabs>
          <w:tab w:val="left" w:pos="993"/>
        </w:tabs>
        <w:spacing w:after="0" w:line="240" w:lineRule="auto"/>
        <w:ind w:left="851" w:firstLine="0"/>
        <w:jc w:val="both"/>
      </w:pPr>
      <w:r w:rsidRPr="0041290D">
        <w:rPr>
          <w:b/>
          <w:noProof/>
          <w:color w:val="080E86"/>
          <w:lang w:eastAsia="fr-FR"/>
        </w:rPr>
        <w:drawing>
          <wp:anchor distT="0" distB="0" distL="114300" distR="114300" simplePos="0" relativeHeight="251662336" behindDoc="0" locked="0" layoutInCell="1" allowOverlap="1" wp14:anchorId="1798D48A" wp14:editId="5D1E7E42">
            <wp:simplePos x="0" y="0"/>
            <wp:positionH relativeFrom="margin">
              <wp:posOffset>-78105</wp:posOffset>
            </wp:positionH>
            <wp:positionV relativeFrom="page">
              <wp:posOffset>3662045</wp:posOffset>
            </wp:positionV>
            <wp:extent cx="541655" cy="603885"/>
            <wp:effectExtent l="0" t="0" r="0" b="5715"/>
            <wp:wrapThrough wrapText="bothSides">
              <wp:wrapPolygon edited="0">
                <wp:start x="0" y="0"/>
                <wp:lineTo x="0" y="21123"/>
                <wp:lineTo x="20511" y="21123"/>
                <wp:lineTo x="20511"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655" cy="603885"/>
                    </a:xfrm>
                    <a:prstGeom prst="rect">
                      <a:avLst/>
                    </a:prstGeom>
                    <a:noFill/>
                  </pic:spPr>
                </pic:pic>
              </a:graphicData>
            </a:graphic>
            <wp14:sizeRelH relativeFrom="margin">
              <wp14:pctWidth>0</wp14:pctWidth>
            </wp14:sizeRelH>
            <wp14:sizeRelV relativeFrom="margin">
              <wp14:pctHeight>0</wp14:pctHeight>
            </wp14:sizeRelV>
          </wp:anchor>
        </w:drawing>
      </w:r>
      <w:r w:rsidR="001531A9" w:rsidRPr="00CC05AA">
        <w:t>Vous disposez du libre choix entre les prestations adaptées qui vous sont offertes.</w:t>
      </w:r>
    </w:p>
    <w:p w14:paraId="5AFBA2FD" w14:textId="77777777" w:rsidR="005D6A3F" w:rsidRPr="00CC05AA" w:rsidRDefault="001531A9" w:rsidP="006742AE">
      <w:pPr>
        <w:numPr>
          <w:ilvl w:val="0"/>
          <w:numId w:val="1"/>
        </w:numPr>
        <w:tabs>
          <w:tab w:val="left" w:pos="993"/>
        </w:tabs>
        <w:spacing w:after="0" w:line="240" w:lineRule="auto"/>
        <w:ind w:left="993" w:hanging="142"/>
        <w:jc w:val="both"/>
      </w:pPr>
      <w:r w:rsidRPr="00CC05AA">
        <w:t>Votre consentement éclairé est recherché en vous informant, des conditions et conséquences de la prise en charge et de l'accompagnement et en veillant à votre compréhension.</w:t>
      </w:r>
    </w:p>
    <w:p w14:paraId="02A8997B" w14:textId="77777777" w:rsidR="005D6A3F" w:rsidRPr="00CC05AA" w:rsidRDefault="001531A9" w:rsidP="006742AE">
      <w:pPr>
        <w:pStyle w:val="Paragraphedeliste"/>
        <w:numPr>
          <w:ilvl w:val="0"/>
          <w:numId w:val="1"/>
        </w:numPr>
        <w:tabs>
          <w:tab w:val="left" w:pos="993"/>
        </w:tabs>
        <w:spacing w:after="240" w:line="240" w:lineRule="auto"/>
        <w:ind w:left="993" w:hanging="142"/>
        <w:jc w:val="both"/>
      </w:pPr>
      <w:r w:rsidRPr="00CC05AA">
        <w:t>Le droit à votre participation directe, à la conception et à la mise en œuvre de votre projet individualisé vous est garanti.</w:t>
      </w:r>
    </w:p>
    <w:p w14:paraId="1914C7CC" w14:textId="77777777" w:rsidR="00CC05AA" w:rsidRPr="00EA4FDB" w:rsidRDefault="00CC05AA" w:rsidP="00082E0B">
      <w:pPr>
        <w:spacing w:after="0"/>
        <w:ind w:left="851"/>
        <w:jc w:val="both"/>
        <w:rPr>
          <w:b/>
        </w:rPr>
      </w:pPr>
      <w:r w:rsidRPr="00EA4FDB">
        <w:rPr>
          <w:b/>
          <w:noProof/>
          <w:color w:val="538135" w:themeColor="accent6" w:themeShade="BF"/>
          <w:lang w:eastAsia="fr-FR"/>
        </w:rPr>
        <w:drawing>
          <wp:anchor distT="0" distB="0" distL="114300" distR="114300" simplePos="0" relativeHeight="251663360" behindDoc="0" locked="0" layoutInCell="1" allowOverlap="1" wp14:anchorId="75DE98CB" wp14:editId="77989662">
            <wp:simplePos x="0" y="0"/>
            <wp:positionH relativeFrom="margin">
              <wp:posOffset>-92075</wp:posOffset>
            </wp:positionH>
            <wp:positionV relativeFrom="page">
              <wp:posOffset>4662170</wp:posOffset>
            </wp:positionV>
            <wp:extent cx="514350" cy="431800"/>
            <wp:effectExtent l="0" t="0" r="0" b="6350"/>
            <wp:wrapThrough wrapText="bothSides">
              <wp:wrapPolygon edited="0">
                <wp:start x="0" y="0"/>
                <wp:lineTo x="0" y="20965"/>
                <wp:lineTo x="20800" y="20965"/>
                <wp:lineTo x="20800"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 cy="431800"/>
                    </a:xfrm>
                    <a:prstGeom prst="rect">
                      <a:avLst/>
                    </a:prstGeom>
                    <a:noFill/>
                  </pic:spPr>
                </pic:pic>
              </a:graphicData>
            </a:graphic>
            <wp14:sizeRelH relativeFrom="page">
              <wp14:pctWidth>0</wp14:pctWidth>
            </wp14:sizeRelH>
            <wp14:sizeRelV relativeFrom="page">
              <wp14:pctHeight>0</wp14:pctHeight>
            </wp14:sizeRelV>
          </wp:anchor>
        </w:drawing>
      </w:r>
      <w:r w:rsidRPr="00EA4FDB">
        <w:rPr>
          <w:b/>
          <w:color w:val="538135" w:themeColor="accent6" w:themeShade="BF"/>
        </w:rPr>
        <w:t>Droit à la renonciation</w:t>
      </w:r>
    </w:p>
    <w:p w14:paraId="4D4194DC" w14:textId="77777777" w:rsidR="00CC05AA" w:rsidRDefault="00CC05AA" w:rsidP="00082E0B">
      <w:pPr>
        <w:spacing w:after="240" w:line="240" w:lineRule="auto"/>
        <w:ind w:left="851"/>
        <w:jc w:val="both"/>
      </w:pPr>
      <w:r w:rsidRPr="00CC05AA">
        <w:t>Vous pouvez à tout moment renoncer par écrit aux prestations dont vous bénéficiez et quitter l'établissement.</w:t>
      </w:r>
    </w:p>
    <w:p w14:paraId="67F88BCB" w14:textId="77777777" w:rsidR="00EA4FDB" w:rsidRPr="00EA4FDB" w:rsidRDefault="00EA4FDB" w:rsidP="00082E0B">
      <w:pPr>
        <w:spacing w:after="0"/>
        <w:ind w:left="851"/>
        <w:jc w:val="both"/>
        <w:rPr>
          <w:color w:val="388B94"/>
        </w:rPr>
      </w:pPr>
      <w:r w:rsidRPr="006742AE">
        <w:rPr>
          <w:b/>
          <w:noProof/>
          <w:color w:val="388B94"/>
          <w:lang w:eastAsia="fr-FR"/>
          <w14:textFill>
            <w14:solidFill>
              <w14:srgbClr w14:val="388B94">
                <w14:lumMod w14:val="75000"/>
              </w14:srgbClr>
            </w14:solidFill>
          </w14:textFill>
        </w:rPr>
        <w:lastRenderedPageBreak/>
        <w:drawing>
          <wp:anchor distT="0" distB="0" distL="114300" distR="114300" simplePos="0" relativeHeight="251673600" behindDoc="0" locked="0" layoutInCell="1" allowOverlap="1" wp14:anchorId="33CE2A82" wp14:editId="07418F47">
            <wp:simplePos x="0" y="0"/>
            <wp:positionH relativeFrom="margin">
              <wp:posOffset>-71755</wp:posOffset>
            </wp:positionH>
            <wp:positionV relativeFrom="page">
              <wp:posOffset>5368925</wp:posOffset>
            </wp:positionV>
            <wp:extent cx="408305" cy="392430"/>
            <wp:effectExtent l="0" t="0" r="0" b="7620"/>
            <wp:wrapThrough wrapText="bothSides">
              <wp:wrapPolygon edited="0">
                <wp:start x="0" y="0"/>
                <wp:lineTo x="0" y="20971"/>
                <wp:lineTo x="20156" y="20971"/>
                <wp:lineTo x="2015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305" cy="392430"/>
                    </a:xfrm>
                    <a:prstGeom prst="rect">
                      <a:avLst/>
                    </a:prstGeom>
                    <a:noFill/>
                  </pic:spPr>
                </pic:pic>
              </a:graphicData>
            </a:graphic>
            <wp14:sizeRelH relativeFrom="page">
              <wp14:pctWidth>0</wp14:pctWidth>
            </wp14:sizeRelH>
            <wp14:sizeRelV relativeFrom="page">
              <wp14:pctHeight>0</wp14:pctHeight>
            </wp14:sizeRelV>
          </wp:anchor>
        </w:drawing>
      </w:r>
      <w:r w:rsidRPr="006742AE">
        <w:rPr>
          <w:b/>
          <w:color w:val="388B94"/>
          <w14:textFill>
            <w14:solidFill>
              <w14:srgbClr w14:val="388B94">
                <w14:lumMod w14:val="75000"/>
              </w14:srgbClr>
            </w14:solidFill>
          </w14:textFill>
        </w:rPr>
        <w:t xml:space="preserve">Droit </w:t>
      </w:r>
      <w:r w:rsidRPr="00EA4FDB">
        <w:rPr>
          <w:b/>
          <w:color w:val="388B94"/>
          <w14:textFill>
            <w14:solidFill>
              <w14:srgbClr w14:val="388B94">
                <w14:lumMod w14:val="75000"/>
              </w14:srgbClr>
            </w14:solidFill>
          </w14:textFill>
        </w:rPr>
        <w:t xml:space="preserve">au </w:t>
      </w:r>
      <w:r w:rsidR="00DE260F">
        <w:rPr>
          <w:b/>
          <w:color w:val="388B94"/>
          <w14:textFill>
            <w14:solidFill>
              <w14:srgbClr w14:val="388B94">
                <w14:lumMod w14:val="75000"/>
              </w14:srgbClr>
            </w14:solidFill>
          </w14:textFill>
        </w:rPr>
        <w:t>respect</w:t>
      </w:r>
      <w:r w:rsidRPr="00EA4FDB">
        <w:rPr>
          <w:b/>
          <w:color w:val="388B94"/>
          <w14:textFill>
            <w14:solidFill>
              <w14:srgbClr w14:val="388B94">
                <w14:lumMod w14:val="75000"/>
              </w14:srgbClr>
            </w14:solidFill>
          </w14:textFill>
        </w:rPr>
        <w:t xml:space="preserve"> des liens familiaux</w:t>
      </w:r>
    </w:p>
    <w:p w14:paraId="4517DCB6" w14:textId="77777777" w:rsidR="00CC05AA" w:rsidRPr="00CC05AA" w:rsidRDefault="008457AE" w:rsidP="00082E0B">
      <w:pPr>
        <w:spacing w:after="240" w:line="240" w:lineRule="auto"/>
        <w:ind w:left="851"/>
        <w:jc w:val="both"/>
      </w:pPr>
      <w:r>
        <w:t>La</w:t>
      </w:r>
      <w:r w:rsidR="00CC05AA" w:rsidRPr="00CC05AA">
        <w:t xml:space="preserve"> prise en charge ou l'accompagnement favorisent le maintien des liens familiaux, dans le respect des souhaits de la personne.</w:t>
      </w:r>
    </w:p>
    <w:p w14:paraId="3F7B1685" w14:textId="77777777" w:rsidR="00CC05AA" w:rsidRPr="00EA4FDB" w:rsidRDefault="00CC05AA" w:rsidP="00082E0B">
      <w:pPr>
        <w:spacing w:after="0"/>
        <w:ind w:left="851"/>
        <w:jc w:val="both"/>
        <w:rPr>
          <w:b/>
          <w:color w:val="FF3300"/>
        </w:rPr>
      </w:pPr>
      <w:r w:rsidRPr="00EA4FDB">
        <w:rPr>
          <w:b/>
          <w:noProof/>
          <w:color w:val="FF3300"/>
          <w:lang w:eastAsia="fr-FR"/>
        </w:rPr>
        <w:drawing>
          <wp:anchor distT="0" distB="0" distL="114300" distR="114300" simplePos="0" relativeHeight="251665408" behindDoc="0" locked="0" layoutInCell="1" allowOverlap="1" wp14:anchorId="7922464B" wp14:editId="32EFB198">
            <wp:simplePos x="0" y="0"/>
            <wp:positionH relativeFrom="margin">
              <wp:posOffset>-71755</wp:posOffset>
            </wp:positionH>
            <wp:positionV relativeFrom="page">
              <wp:posOffset>6075680</wp:posOffset>
            </wp:positionV>
            <wp:extent cx="389890" cy="349885"/>
            <wp:effectExtent l="0" t="0" r="0" b="0"/>
            <wp:wrapThrough wrapText="bothSides">
              <wp:wrapPolygon edited="0">
                <wp:start x="0" y="0"/>
                <wp:lineTo x="0" y="19993"/>
                <wp:lineTo x="20052" y="19993"/>
                <wp:lineTo x="20052"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389890" cy="349885"/>
                    </a:xfrm>
                    <a:prstGeom prst="rect">
                      <a:avLst/>
                    </a:prstGeom>
                    <a:noFill/>
                  </pic:spPr>
                </pic:pic>
              </a:graphicData>
            </a:graphic>
            <wp14:sizeRelH relativeFrom="page">
              <wp14:pctWidth>0</wp14:pctWidth>
            </wp14:sizeRelH>
            <wp14:sizeRelV relativeFrom="page">
              <wp14:pctHeight>0</wp14:pctHeight>
            </wp14:sizeRelV>
          </wp:anchor>
        </w:drawing>
      </w:r>
      <w:r w:rsidRPr="00EA4FDB">
        <w:rPr>
          <w:b/>
          <w:color w:val="FF3300"/>
        </w:rPr>
        <w:t>Droit à la protection</w:t>
      </w:r>
    </w:p>
    <w:p w14:paraId="701BD570" w14:textId="77777777" w:rsidR="00CC05AA" w:rsidRPr="00CC05AA" w:rsidRDefault="00CC05AA" w:rsidP="00082E0B">
      <w:pPr>
        <w:spacing w:after="240" w:line="240" w:lineRule="auto"/>
        <w:ind w:left="851"/>
        <w:jc w:val="both"/>
      </w:pPr>
      <w:r w:rsidRPr="00CC05AA">
        <w:t>Le respect de la confidentialité des informations vous concernant est garanti dans le cadre des lois existantes. Il vous est également garanti le droit à la protection, à la sécurité. à la santé et aux soins.</w:t>
      </w:r>
    </w:p>
    <w:p w14:paraId="76D823D1" w14:textId="77777777" w:rsidR="00CC05AA" w:rsidRPr="00EA4FDB" w:rsidRDefault="00CC05AA" w:rsidP="00082E0B">
      <w:pPr>
        <w:spacing w:after="0"/>
        <w:ind w:left="851"/>
        <w:jc w:val="both"/>
        <w:rPr>
          <w:b/>
          <w:color w:val="FF8C19"/>
        </w:rPr>
      </w:pPr>
      <w:r w:rsidRPr="00EA4FDB">
        <w:rPr>
          <w:b/>
          <w:noProof/>
          <w:color w:val="FF8C19"/>
          <w:lang w:eastAsia="fr-FR"/>
        </w:rPr>
        <w:drawing>
          <wp:anchor distT="0" distB="0" distL="114300" distR="114300" simplePos="0" relativeHeight="251664384" behindDoc="0" locked="0" layoutInCell="1" allowOverlap="1" wp14:anchorId="307CE1EC" wp14:editId="41F3DC12">
            <wp:simplePos x="0" y="0"/>
            <wp:positionH relativeFrom="margin">
              <wp:posOffset>-71755</wp:posOffset>
            </wp:positionH>
            <wp:positionV relativeFrom="page">
              <wp:posOffset>6840855</wp:posOffset>
            </wp:positionV>
            <wp:extent cx="432435" cy="389890"/>
            <wp:effectExtent l="0" t="0" r="5715" b="0"/>
            <wp:wrapThrough wrapText="bothSides">
              <wp:wrapPolygon edited="0">
                <wp:start x="0" y="0"/>
                <wp:lineTo x="0" y="20052"/>
                <wp:lineTo x="20934" y="20052"/>
                <wp:lineTo x="20934"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435" cy="389890"/>
                    </a:xfrm>
                    <a:prstGeom prst="rect">
                      <a:avLst/>
                    </a:prstGeom>
                    <a:noFill/>
                  </pic:spPr>
                </pic:pic>
              </a:graphicData>
            </a:graphic>
            <wp14:sizeRelH relativeFrom="page">
              <wp14:pctWidth>0</wp14:pctWidth>
            </wp14:sizeRelH>
            <wp14:sizeRelV relativeFrom="page">
              <wp14:pctHeight>0</wp14:pctHeight>
            </wp14:sizeRelV>
          </wp:anchor>
        </w:drawing>
      </w:r>
      <w:r w:rsidRPr="00EA4FDB">
        <w:rPr>
          <w:b/>
          <w:color w:val="FF8C19"/>
        </w:rPr>
        <w:t>Droit à l’autonomie</w:t>
      </w:r>
    </w:p>
    <w:p w14:paraId="5CE30C20" w14:textId="77777777" w:rsidR="00CC05AA" w:rsidRPr="00CC05AA" w:rsidRDefault="00CC05AA" w:rsidP="00082E0B">
      <w:pPr>
        <w:spacing w:after="240" w:line="240" w:lineRule="auto"/>
        <w:ind w:left="851"/>
        <w:jc w:val="both"/>
      </w:pPr>
      <w:r w:rsidRPr="00CC05AA">
        <w:t>D</w:t>
      </w:r>
      <w:r w:rsidR="00DE260F">
        <w:t>a</w:t>
      </w:r>
      <w:r w:rsidRPr="00CC05AA">
        <w:t>ns les limites définies d</w:t>
      </w:r>
      <w:r w:rsidR="00DE260F">
        <w:t>a</w:t>
      </w:r>
      <w:r w:rsidRPr="00CC05AA">
        <w:t>ns le cadre de la prise en charge ou de l'accompagnement, il vous est garanti de pouvoir circuler librement, ainsi que de conserver des biens, effets et objets personnels et de disposer de votre patrimoine et de vos revenus.</w:t>
      </w:r>
    </w:p>
    <w:p w14:paraId="0D550391" w14:textId="77777777" w:rsidR="00CC05AA" w:rsidRPr="00CC05AA" w:rsidRDefault="00CC05AA" w:rsidP="00082E0B">
      <w:pPr>
        <w:spacing w:after="0"/>
        <w:ind w:left="851"/>
        <w:jc w:val="both"/>
      </w:pPr>
      <w:r w:rsidRPr="007E0CEC">
        <w:rPr>
          <w:b/>
          <w:noProof/>
          <w:color w:val="ED499B"/>
          <w:lang w:eastAsia="fr-FR"/>
        </w:rPr>
        <w:lastRenderedPageBreak/>
        <w:drawing>
          <wp:anchor distT="0" distB="0" distL="114300" distR="114300" simplePos="0" relativeHeight="251666432" behindDoc="0" locked="0" layoutInCell="1" allowOverlap="1" wp14:anchorId="434E875D" wp14:editId="36ABD90C">
            <wp:simplePos x="0" y="0"/>
            <wp:positionH relativeFrom="margin">
              <wp:posOffset>-71755</wp:posOffset>
            </wp:positionH>
            <wp:positionV relativeFrom="page">
              <wp:posOffset>7673340</wp:posOffset>
            </wp:positionV>
            <wp:extent cx="464820" cy="398780"/>
            <wp:effectExtent l="0" t="0" r="0" b="1270"/>
            <wp:wrapThrough wrapText="bothSides">
              <wp:wrapPolygon edited="0">
                <wp:start x="0" y="0"/>
                <wp:lineTo x="0" y="20637"/>
                <wp:lineTo x="20361" y="20637"/>
                <wp:lineTo x="20361"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 cy="398780"/>
                    </a:xfrm>
                    <a:prstGeom prst="rect">
                      <a:avLst/>
                    </a:prstGeom>
                    <a:noFill/>
                  </pic:spPr>
                </pic:pic>
              </a:graphicData>
            </a:graphic>
            <wp14:sizeRelH relativeFrom="page">
              <wp14:pctWidth>0</wp14:pctWidth>
            </wp14:sizeRelH>
            <wp14:sizeRelV relativeFrom="page">
              <wp14:pctHeight>0</wp14:pctHeight>
            </wp14:sizeRelV>
          </wp:anchor>
        </w:drawing>
      </w:r>
      <w:r w:rsidRPr="007E0CEC">
        <w:rPr>
          <w:b/>
          <w:color w:val="ED499B"/>
        </w:rPr>
        <w:t>Principe de prévention et de soutien</w:t>
      </w:r>
    </w:p>
    <w:p w14:paraId="11768049" w14:textId="77777777" w:rsidR="00CC05AA" w:rsidRPr="00CC05AA" w:rsidRDefault="00CC05AA" w:rsidP="00082E0B">
      <w:pPr>
        <w:spacing w:after="240" w:line="240" w:lineRule="auto"/>
        <w:ind w:left="851"/>
        <w:jc w:val="both"/>
      </w:pPr>
      <w:r w:rsidRPr="00CC05AA">
        <w:t>Les conséquences affectives et sociales qui peuvent résulter de la prise en charge ou de l'accompagnement doivent être prises en considération. Les moments de fin de vie doivent faire l'objet de soins, d'assistance et de soutien adaptés dans le respect de vos convictions.</w:t>
      </w:r>
    </w:p>
    <w:p w14:paraId="0A242340" w14:textId="77777777" w:rsidR="00CC05AA" w:rsidRPr="007E0CEC" w:rsidRDefault="00CC05AA" w:rsidP="00082E0B">
      <w:pPr>
        <w:spacing w:after="0"/>
        <w:ind w:left="851"/>
        <w:jc w:val="both"/>
        <w:rPr>
          <w:b/>
          <w:color w:val="4FB3BD"/>
        </w:rPr>
      </w:pPr>
      <w:r w:rsidRPr="007E0CEC">
        <w:rPr>
          <w:b/>
          <w:noProof/>
          <w:color w:val="4FB3BD"/>
          <w:lang w:eastAsia="fr-FR"/>
        </w:rPr>
        <w:drawing>
          <wp:anchor distT="0" distB="0" distL="114300" distR="114300" simplePos="0" relativeHeight="251669504" behindDoc="0" locked="0" layoutInCell="1" allowOverlap="1" wp14:anchorId="79B2682A" wp14:editId="4C53060C">
            <wp:simplePos x="0" y="0"/>
            <wp:positionH relativeFrom="margin">
              <wp:posOffset>-71120</wp:posOffset>
            </wp:positionH>
            <wp:positionV relativeFrom="page">
              <wp:posOffset>8459470</wp:posOffset>
            </wp:positionV>
            <wp:extent cx="433705" cy="330200"/>
            <wp:effectExtent l="0" t="0" r="4445" b="0"/>
            <wp:wrapThrough wrapText="bothSides">
              <wp:wrapPolygon edited="0">
                <wp:start x="0" y="0"/>
                <wp:lineTo x="0" y="19938"/>
                <wp:lineTo x="20873" y="19938"/>
                <wp:lineTo x="20873"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705" cy="330200"/>
                    </a:xfrm>
                    <a:prstGeom prst="rect">
                      <a:avLst/>
                    </a:prstGeom>
                    <a:noFill/>
                  </pic:spPr>
                </pic:pic>
              </a:graphicData>
            </a:graphic>
            <wp14:sizeRelH relativeFrom="page">
              <wp14:pctWidth>0</wp14:pctWidth>
            </wp14:sizeRelH>
            <wp14:sizeRelV relativeFrom="page">
              <wp14:pctHeight>0</wp14:pctHeight>
            </wp14:sizeRelV>
          </wp:anchor>
        </w:drawing>
      </w:r>
      <w:r w:rsidRPr="007E0CEC">
        <w:rPr>
          <w:b/>
          <w:color w:val="4FB3BD"/>
        </w:rPr>
        <w:t xml:space="preserve">Droit à l'exercice </w:t>
      </w:r>
      <w:r w:rsidRPr="007E0CEC">
        <w:rPr>
          <w:b/>
          <w:bCs/>
          <w:color w:val="4FB3BD"/>
        </w:rPr>
        <w:t xml:space="preserve">des droits civiques attribués à la personne </w:t>
      </w:r>
      <w:r w:rsidRPr="007E0CEC">
        <w:rPr>
          <w:b/>
          <w:color w:val="4FB3BD"/>
        </w:rPr>
        <w:t>accueillie</w:t>
      </w:r>
    </w:p>
    <w:p w14:paraId="2769009B" w14:textId="77777777" w:rsidR="00CC05AA" w:rsidRPr="00CC05AA" w:rsidRDefault="00CC05AA" w:rsidP="00082E0B">
      <w:pPr>
        <w:spacing w:after="240" w:line="240" w:lineRule="auto"/>
        <w:ind w:left="851"/>
        <w:jc w:val="both"/>
      </w:pPr>
      <w:r w:rsidRPr="00CC05AA">
        <w:t>L'exercice effectif de la totalité de vos droits civiques et de vos libertés individuelles est facilité par l'établissement.</w:t>
      </w:r>
    </w:p>
    <w:p w14:paraId="0248F030" w14:textId="77777777" w:rsidR="00CC05AA" w:rsidRPr="00CC05AA" w:rsidRDefault="00CC05AA" w:rsidP="00082E0B">
      <w:pPr>
        <w:spacing w:after="0"/>
        <w:ind w:left="851"/>
        <w:jc w:val="both"/>
      </w:pPr>
      <w:r w:rsidRPr="007E0CEC">
        <w:rPr>
          <w:b/>
          <w:noProof/>
          <w:color w:val="080E86"/>
          <w:lang w:eastAsia="fr-FR"/>
        </w:rPr>
        <w:drawing>
          <wp:anchor distT="0" distB="0" distL="114300" distR="114300" simplePos="0" relativeHeight="251668480" behindDoc="0" locked="0" layoutInCell="1" allowOverlap="1" wp14:anchorId="281BDEB1" wp14:editId="503AE818">
            <wp:simplePos x="0" y="0"/>
            <wp:positionH relativeFrom="margin">
              <wp:posOffset>-71755</wp:posOffset>
            </wp:positionH>
            <wp:positionV relativeFrom="page">
              <wp:posOffset>9165590</wp:posOffset>
            </wp:positionV>
            <wp:extent cx="420370" cy="468630"/>
            <wp:effectExtent l="0" t="0" r="0" b="7620"/>
            <wp:wrapThrough wrapText="bothSides">
              <wp:wrapPolygon edited="0">
                <wp:start x="0" y="0"/>
                <wp:lineTo x="0" y="21073"/>
                <wp:lineTo x="20556" y="21073"/>
                <wp:lineTo x="20556"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 cy="468630"/>
                    </a:xfrm>
                    <a:prstGeom prst="rect">
                      <a:avLst/>
                    </a:prstGeom>
                    <a:noFill/>
                  </pic:spPr>
                </pic:pic>
              </a:graphicData>
            </a:graphic>
            <wp14:sizeRelH relativeFrom="page">
              <wp14:pctWidth>0</wp14:pctWidth>
            </wp14:sizeRelH>
            <wp14:sizeRelV relativeFrom="page">
              <wp14:pctHeight>0</wp14:pctHeight>
            </wp14:sizeRelV>
          </wp:anchor>
        </w:drawing>
      </w:r>
      <w:r w:rsidRPr="007E0CEC">
        <w:rPr>
          <w:b/>
          <w:color w:val="080E86"/>
        </w:rPr>
        <w:t>Droit à la pratique religieuse</w:t>
      </w:r>
    </w:p>
    <w:p w14:paraId="4333058E" w14:textId="77777777" w:rsidR="00CC05AA" w:rsidRPr="00CC05AA" w:rsidRDefault="00CC05AA" w:rsidP="00082E0B">
      <w:pPr>
        <w:spacing w:after="240" w:line="240" w:lineRule="auto"/>
        <w:ind w:left="851"/>
        <w:jc w:val="both"/>
      </w:pPr>
      <w:r w:rsidRPr="00CC05AA">
        <w:t>Les personnels et les résidents s'obligent au respect mutuel des croyances, convictions et opinions. Ce droit à la pratique religieuse s'exerce dans le respect de la liberté d'autrui et sous réserve que son exercice ne trouble pas le fonctionnement normal de l'établissement.</w:t>
      </w:r>
    </w:p>
    <w:p w14:paraId="1768E132" w14:textId="77777777" w:rsidR="00CC05AA" w:rsidRPr="007E0CEC" w:rsidRDefault="0050129B" w:rsidP="00082E0B">
      <w:pPr>
        <w:spacing w:after="0"/>
        <w:ind w:left="851"/>
        <w:jc w:val="both"/>
        <w:rPr>
          <w:b/>
          <w:color w:val="388B94"/>
        </w:rPr>
      </w:pPr>
      <w:r w:rsidRPr="007E0CEC">
        <w:rPr>
          <w:b/>
          <w:noProof/>
          <w:color w:val="388B94"/>
          <w:lang w:eastAsia="fr-FR"/>
        </w:rPr>
        <w:lastRenderedPageBreak/>
        <w:drawing>
          <wp:anchor distT="0" distB="0" distL="114300" distR="114300" simplePos="0" relativeHeight="251667456" behindDoc="0" locked="0" layoutInCell="1" allowOverlap="1" wp14:anchorId="7EE6B89B" wp14:editId="744514FB">
            <wp:simplePos x="0" y="0"/>
            <wp:positionH relativeFrom="margin">
              <wp:posOffset>-71755</wp:posOffset>
            </wp:positionH>
            <wp:positionV relativeFrom="page">
              <wp:posOffset>9897110</wp:posOffset>
            </wp:positionV>
            <wp:extent cx="351790" cy="338455"/>
            <wp:effectExtent l="0" t="0" r="0" b="4445"/>
            <wp:wrapThrough wrapText="bothSides">
              <wp:wrapPolygon edited="0">
                <wp:start x="0" y="0"/>
                <wp:lineTo x="0" y="20668"/>
                <wp:lineTo x="19884" y="20668"/>
                <wp:lineTo x="19884"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790" cy="338455"/>
                    </a:xfrm>
                    <a:prstGeom prst="rect">
                      <a:avLst/>
                    </a:prstGeom>
                    <a:noFill/>
                  </pic:spPr>
                </pic:pic>
              </a:graphicData>
            </a:graphic>
            <wp14:sizeRelH relativeFrom="page">
              <wp14:pctWidth>0</wp14:pctWidth>
            </wp14:sizeRelH>
            <wp14:sizeRelV relativeFrom="page">
              <wp14:pctHeight>0</wp14:pctHeight>
            </wp14:sizeRelV>
          </wp:anchor>
        </w:drawing>
      </w:r>
      <w:r w:rsidR="00CC05AA" w:rsidRPr="007E0CEC">
        <w:rPr>
          <w:b/>
          <w:color w:val="388B94"/>
        </w:rPr>
        <w:t>Respect de la di</w:t>
      </w:r>
      <w:r w:rsidR="006742AE">
        <w:rPr>
          <w:b/>
          <w:color w:val="388B94"/>
        </w:rPr>
        <w:t>gnité de la personne et de son i</w:t>
      </w:r>
      <w:r w:rsidR="00CC05AA" w:rsidRPr="007E0CEC">
        <w:rPr>
          <w:b/>
          <w:color w:val="388B94"/>
        </w:rPr>
        <w:t>ntimité</w:t>
      </w:r>
    </w:p>
    <w:p w14:paraId="2D940605" w14:textId="77777777" w:rsidR="00CC05AA" w:rsidRPr="00CC05AA" w:rsidRDefault="00CC05AA" w:rsidP="00082E0B">
      <w:pPr>
        <w:spacing w:after="120"/>
        <w:ind w:left="851"/>
        <w:jc w:val="both"/>
      </w:pPr>
      <w:r w:rsidRPr="00CC05AA">
        <w:t>Le respect de la dignité et de l'intégrité de la personne est garanti.</w:t>
      </w:r>
    </w:p>
    <w:p w14:paraId="22B7B2E7" w14:textId="77777777" w:rsidR="00892C19" w:rsidRDefault="00892C19" w:rsidP="00CC05AA">
      <w:pPr>
        <w:spacing w:after="120"/>
      </w:pPr>
    </w:p>
    <w:sectPr w:rsidR="00892C19" w:rsidSect="00064B7C">
      <w:pgSz w:w="11906" w:h="16838" w:code="9"/>
      <w:pgMar w:top="426" w:right="849" w:bottom="284"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8E382" w14:textId="77777777" w:rsidR="00262CEA" w:rsidRDefault="00262CEA" w:rsidP="00064B7C">
      <w:pPr>
        <w:spacing w:after="0" w:line="240" w:lineRule="auto"/>
      </w:pPr>
      <w:r>
        <w:separator/>
      </w:r>
    </w:p>
  </w:endnote>
  <w:endnote w:type="continuationSeparator" w:id="0">
    <w:p w14:paraId="40B6302A" w14:textId="77777777" w:rsidR="00262CEA" w:rsidRDefault="00262CEA" w:rsidP="000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7332" w14:textId="77777777" w:rsidR="00262CEA" w:rsidRDefault="00262CEA" w:rsidP="00064B7C">
      <w:pPr>
        <w:spacing w:after="0" w:line="240" w:lineRule="auto"/>
      </w:pPr>
      <w:r>
        <w:separator/>
      </w:r>
    </w:p>
  </w:footnote>
  <w:footnote w:type="continuationSeparator" w:id="0">
    <w:p w14:paraId="7A0D4DB6" w14:textId="77777777" w:rsidR="00262CEA" w:rsidRDefault="00262CEA" w:rsidP="00064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272DF"/>
    <w:multiLevelType w:val="hybridMultilevel"/>
    <w:tmpl w:val="70083BC8"/>
    <w:lvl w:ilvl="0" w:tplc="BF7EC73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AA"/>
    <w:rsid w:val="00064B7C"/>
    <w:rsid w:val="00082E0B"/>
    <w:rsid w:val="001531A9"/>
    <w:rsid w:val="001E4026"/>
    <w:rsid w:val="001F37B0"/>
    <w:rsid w:val="00262CEA"/>
    <w:rsid w:val="0041290D"/>
    <w:rsid w:val="004F314C"/>
    <w:rsid w:val="0050129B"/>
    <w:rsid w:val="00596E9E"/>
    <w:rsid w:val="00655624"/>
    <w:rsid w:val="006742AE"/>
    <w:rsid w:val="007E0CEC"/>
    <w:rsid w:val="008457AE"/>
    <w:rsid w:val="00892C19"/>
    <w:rsid w:val="00A145F8"/>
    <w:rsid w:val="00CC05AA"/>
    <w:rsid w:val="00DE260F"/>
    <w:rsid w:val="00DF4D5D"/>
    <w:rsid w:val="00E45503"/>
    <w:rsid w:val="00EA4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9809"/>
  <w15:chartTrackingRefBased/>
  <w15:docId w15:val="{CBCD7231-F309-4CCB-BFFE-08B77A2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290D"/>
    <w:pPr>
      <w:ind w:left="720"/>
      <w:contextualSpacing/>
    </w:pPr>
  </w:style>
  <w:style w:type="table" w:styleId="Grilledutableau">
    <w:name w:val="Table Grid"/>
    <w:basedOn w:val="TableauNormal"/>
    <w:uiPriority w:val="39"/>
    <w:rsid w:val="001E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64B7C"/>
    <w:pPr>
      <w:tabs>
        <w:tab w:val="center" w:pos="4536"/>
        <w:tab w:val="right" w:pos="9072"/>
      </w:tabs>
      <w:spacing w:after="0" w:line="240" w:lineRule="auto"/>
    </w:pPr>
  </w:style>
  <w:style w:type="character" w:customStyle="1" w:styleId="En-tteCar">
    <w:name w:val="En-tête Car"/>
    <w:basedOn w:val="Policepardfaut"/>
    <w:link w:val="En-tte"/>
    <w:uiPriority w:val="99"/>
    <w:rsid w:val="00064B7C"/>
  </w:style>
  <w:style w:type="paragraph" w:styleId="Pieddepage">
    <w:name w:val="footer"/>
    <w:basedOn w:val="Normal"/>
    <w:link w:val="PieddepageCar"/>
    <w:uiPriority w:val="99"/>
    <w:unhideWhenUsed/>
    <w:rsid w:val="00064B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901AC8DEECD449F4298F2163ACA6D" ma:contentTypeVersion="19" ma:contentTypeDescription="Crée un document." ma:contentTypeScope="" ma:versionID="70194b161fb10765ec52aa8246891610">
  <xsd:schema xmlns:xsd="http://www.w3.org/2001/XMLSchema" xmlns:xs="http://www.w3.org/2001/XMLSchema" xmlns:p="http://schemas.microsoft.com/office/2006/metadata/properties" xmlns:ns2="3fb4a028-eb2e-41fe-8cb0-62fad62b0da4" xmlns:ns3="e0541837-6668-4842-b3a6-0796952b2e48" targetNamespace="http://schemas.microsoft.com/office/2006/metadata/properties" ma:root="true" ma:fieldsID="b0ad928591eb3cb833f3d90f53fdfd6e" ns2:_="" ns3:_="">
    <xsd:import namespace="3fb4a028-eb2e-41fe-8cb0-62fad62b0da4"/>
    <xsd:import namespace="e0541837-6668-4842-b3a6-0796952b2e4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a028-eb2e-41fe-8cb0-62fad62b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Flow_SignoffStatus" ma:index="17" nillable="true" ma:displayName="État de validation" ma:internalName="_x00c9_tat_x0020_de_x0020_validation">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7cbe53e5-8064-4844-a725-83d0c1bfac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41837-6668-4842-b3a6-0796952b2e4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61d9162-15df-4f17-ac45-960e997f8ee9}" ma:internalName="TaxCatchAll" ma:showField="CatchAllData" ma:web="e0541837-6668-4842-b3a6-0796952b2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541837-6668-4842-b3a6-0796952b2e48">
      <UserInfo>
        <DisplayName/>
        <AccountId xsi:nil="true"/>
        <AccountType/>
      </UserInfo>
    </SharedWithUsers>
    <MediaLengthInSeconds xmlns="3fb4a028-eb2e-41fe-8cb0-62fad62b0da4" xsi:nil="true"/>
    <lcf76f155ced4ddcb4097134ff3c332f xmlns="3fb4a028-eb2e-41fe-8cb0-62fad62b0da4">
      <Terms xmlns="http://schemas.microsoft.com/office/infopath/2007/PartnerControls"/>
    </lcf76f155ced4ddcb4097134ff3c332f>
    <TaxCatchAll xmlns="e0541837-6668-4842-b3a6-0796952b2e48" xsi:nil="true"/>
    <_Flow_SignoffStatus xmlns="3fb4a028-eb2e-41fe-8cb0-62fad62b0da4" xsi:nil="true"/>
  </documentManagement>
</p:properties>
</file>

<file path=customXml/itemProps1.xml><?xml version="1.0" encoding="utf-8"?>
<ds:datastoreItem xmlns:ds="http://schemas.openxmlformats.org/officeDocument/2006/customXml" ds:itemID="{108CC105-7504-482E-A4D5-773178DBBF32}"/>
</file>

<file path=customXml/itemProps2.xml><?xml version="1.0" encoding="utf-8"?>
<ds:datastoreItem xmlns:ds="http://schemas.openxmlformats.org/officeDocument/2006/customXml" ds:itemID="{D0433718-24DC-4D46-9C29-86DA3D494E9E}">
  <ds:schemaRefs>
    <ds:schemaRef ds:uri="http://schemas.microsoft.com/sharepoint/v3/contenttype/forms"/>
  </ds:schemaRefs>
</ds:datastoreItem>
</file>

<file path=customXml/itemProps3.xml><?xml version="1.0" encoding="utf-8"?>
<ds:datastoreItem xmlns:ds="http://schemas.openxmlformats.org/officeDocument/2006/customXml" ds:itemID="{820EFD99-ED00-4AC4-A66D-91C2B74B7F75}">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d5d3ea88-2958-4b86-b851-f19f0fa408a3"/>
    <ds:schemaRef ds:uri="4c9d12c3-2228-4a9c-807a-5fed8bb8c704"/>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2402</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VERDALLE</dc:creator>
  <cp:keywords/>
  <dc:description/>
  <cp:lastModifiedBy>Cedric SARAZIN</cp:lastModifiedBy>
  <cp:revision>2</cp:revision>
  <dcterms:created xsi:type="dcterms:W3CDTF">2021-02-26T10:11:00Z</dcterms:created>
  <dcterms:modified xsi:type="dcterms:W3CDTF">2021-02-26T10:11:00Z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0x010100516901AC8DEECD449F4298F2163ACA6D</vt:lpwstr>
  </property>
  <property fmtid="{D5CDD505-2E9C-101B-9397-08002B2CF9AE}" pid="3" name="Order">
    <vt:r8>1604400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